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F9D" w:rsidRPr="00E64F9D" w:rsidRDefault="00E64F9D" w:rsidP="00E64F9D">
      <w:pPr>
        <w:widowControl w:val="0"/>
        <w:pBdr>
          <w:bottom w:val="single" w:sz="4" w:space="1" w:color="auto"/>
        </w:pBdr>
        <w:suppressAutoHyphens/>
        <w:spacing w:after="0" w:line="240" w:lineRule="auto"/>
        <w:ind w:right="-173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  <w:bookmarkStart w:id="0" w:name="_Toc32401625"/>
      <w:r w:rsidRPr="00E64F9D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C : Etat des services dans l’enseignement organisé par Wallonie Bruxelles Enseignement</w:t>
      </w:r>
      <w:bookmarkEnd w:id="0"/>
    </w:p>
    <w:p w:rsidR="00E64F9D" w:rsidRPr="00E64F9D" w:rsidRDefault="00E64F9D" w:rsidP="00E64F9D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color w:val="00000A"/>
          <w:kern w:val="1"/>
          <w:szCs w:val="24"/>
          <w:lang w:val="fr-FR" w:eastAsia="zh-CN"/>
        </w:rPr>
      </w:pPr>
    </w:p>
    <w:p w:rsidR="00E64F9D" w:rsidRPr="00E64F9D" w:rsidRDefault="00E64F9D" w:rsidP="00E64F9D">
      <w:pPr>
        <w:suppressAutoHyphens/>
        <w:spacing w:after="0" w:line="240" w:lineRule="auto"/>
        <w:rPr>
          <w:rFonts w:eastAsia="Times New Roman" w:cs="Times New Roman"/>
          <w:bCs/>
          <w:color w:val="00000A"/>
          <w:kern w:val="1"/>
          <w:szCs w:val="24"/>
          <w:lang w:val="fr-FR" w:eastAsia="zh-CN"/>
        </w:rPr>
      </w:pPr>
      <w:r w:rsidRPr="00E64F9D">
        <w:rPr>
          <w:rFonts w:eastAsia="Times New Roman" w:cs="Times New Roman"/>
          <w:bCs/>
          <w:color w:val="00000A"/>
          <w:kern w:val="1"/>
          <w:szCs w:val="24"/>
          <w:lang w:val="fr-FR" w:eastAsia="zh-CN"/>
        </w:rPr>
        <w:t>Nom et Prénom : 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4F9D" w:rsidRPr="00E64F9D" w:rsidRDefault="00E64F9D" w:rsidP="00E64F9D">
      <w:pPr>
        <w:suppressAutoHyphens/>
        <w:spacing w:after="0" w:line="240" w:lineRule="auto"/>
        <w:rPr>
          <w:rFonts w:eastAsia="Times New Roman" w:cs="Times New Roman"/>
          <w:b/>
          <w:bCs/>
          <w:color w:val="00000A"/>
          <w:kern w:val="1"/>
          <w:szCs w:val="24"/>
          <w:lang w:val="fr-FR" w:eastAsia="zh-CN"/>
        </w:rPr>
      </w:pPr>
    </w:p>
    <w:tbl>
      <w:tblPr>
        <w:tblW w:w="158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2126"/>
        <w:gridCol w:w="992"/>
        <w:gridCol w:w="1276"/>
        <w:gridCol w:w="1134"/>
        <w:gridCol w:w="2552"/>
        <w:gridCol w:w="2268"/>
        <w:gridCol w:w="1842"/>
        <w:gridCol w:w="993"/>
      </w:tblGrid>
      <w:tr w:rsidR="00E64F9D" w:rsidRPr="00E64F9D" w:rsidTr="0081461E">
        <w:tblPrEx>
          <w:tblCellMar>
            <w:top w:w="0" w:type="dxa"/>
            <w:bottom w:w="0" w:type="dxa"/>
          </w:tblCellMar>
        </w:tblPrEx>
        <w:trPr>
          <w:trHeight w:val="1492"/>
        </w:trPr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ETABLISSEMENT</w:t>
            </w: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vertAlign w:val="superscript"/>
                <w:lang w:val="fr-FR" w:eastAsia="zh-CN"/>
              </w:rPr>
              <w:footnoteReference w:id="1"/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(dénomination complète)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  <w:p w:rsidR="00E64F9D" w:rsidRPr="00E64F9D" w:rsidRDefault="00E64F9D" w:rsidP="00E64F9D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Fonction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exacte</w:t>
            </w: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vertAlign w:val="superscript"/>
                <w:lang w:val="fr-FR" w:eastAsia="zh-CN"/>
              </w:rPr>
              <w:footnoteReference w:id="2"/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Niveau dans lequel chaque fonction est exercée</w:t>
            </w: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vertAlign w:val="superscript"/>
                <w:lang w:val="fr-FR" w:eastAsia="zh-CN"/>
              </w:rPr>
              <w:footnoteReference w:id="3"/>
            </w: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En fonction principale ou accessoire</w:t>
            </w: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vertAlign w:val="superscript"/>
                <w:lang w:val="fr-FR" w:eastAsia="zh-CN"/>
              </w:rPr>
              <w:footnoteReference w:id="4"/>
            </w: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A titre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Contractuel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TDD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TDI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proofErr w:type="spellStart"/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Définif</w:t>
            </w:r>
            <w:proofErr w:type="spellEnd"/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…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Cours enseignés</w:t>
            </w:r>
          </w:p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Nombre d’heures hebdomadaires par fonction et par niveau ou volume de la charge</w:t>
            </w: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Dates de début de la prestation</w:t>
            </w: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</w:pPr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 xml:space="preserve">Dates de fin de la prestation, s’il </w:t>
            </w:r>
            <w:proofErr w:type="spellStart"/>
            <w:r w:rsidRPr="00E64F9D">
              <w:rPr>
                <w:rFonts w:eastAsia="Times New Roman" w:cs="Calibri"/>
                <w:color w:val="00000A"/>
                <w:kern w:val="1"/>
                <w:sz w:val="20"/>
                <w:szCs w:val="20"/>
                <w:lang w:val="fr-FR" w:eastAsia="zh-CN"/>
              </w:rPr>
              <w:t>échet</w:t>
            </w:r>
            <w:proofErr w:type="spellEnd"/>
          </w:p>
        </w:tc>
      </w:tr>
      <w:tr w:rsidR="00E64F9D" w:rsidRPr="00E64F9D" w:rsidTr="0081461E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</w:tr>
      <w:tr w:rsidR="00E64F9D" w:rsidRPr="00E64F9D" w:rsidTr="0081461E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</w:tr>
      <w:tr w:rsidR="00E64F9D" w:rsidRPr="00E64F9D" w:rsidTr="0081461E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</w:tr>
      <w:tr w:rsidR="00E64F9D" w:rsidRPr="00E64F9D" w:rsidTr="0081461E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</w:tr>
      <w:tr w:rsidR="00E64F9D" w:rsidRPr="00E64F9D" w:rsidTr="0081461E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</w:tr>
      <w:tr w:rsidR="00E64F9D" w:rsidRPr="00E64F9D" w:rsidTr="0081461E">
        <w:tblPrEx>
          <w:tblCellMar>
            <w:top w:w="0" w:type="dxa"/>
            <w:bottom w:w="0" w:type="dxa"/>
          </w:tblCellMar>
        </w:tblPrEx>
        <w:tc>
          <w:tcPr>
            <w:tcW w:w="262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12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276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134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55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2268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1842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  <w:tc>
          <w:tcPr>
            <w:tcW w:w="993" w:type="dxa"/>
          </w:tcPr>
          <w:p w:rsidR="00E64F9D" w:rsidRPr="00E64F9D" w:rsidRDefault="00E64F9D" w:rsidP="00E64F9D">
            <w:pPr>
              <w:suppressAutoHyphens/>
              <w:spacing w:after="120" w:line="480" w:lineRule="auto"/>
              <w:jc w:val="center"/>
              <w:rPr>
                <w:rFonts w:eastAsia="Times New Roman" w:cs="Times New Roman"/>
                <w:color w:val="00000A"/>
                <w:kern w:val="1"/>
                <w:sz w:val="20"/>
                <w:szCs w:val="24"/>
                <w:lang w:val="fr-FR" w:eastAsia="zh-CN"/>
              </w:rPr>
            </w:pPr>
          </w:p>
        </w:tc>
      </w:tr>
    </w:tbl>
    <w:p w:rsidR="00E64F9D" w:rsidRPr="00E64F9D" w:rsidRDefault="00E64F9D" w:rsidP="00E64F9D">
      <w:pPr>
        <w:tabs>
          <w:tab w:val="left" w:pos="600"/>
          <w:tab w:val="left" w:pos="1800"/>
          <w:tab w:val="left" w:pos="5760"/>
          <w:tab w:val="left" w:pos="7800"/>
          <w:tab w:val="left" w:pos="9214"/>
        </w:tabs>
        <w:suppressAutoHyphens/>
        <w:spacing w:before="240" w:after="0" w:line="240" w:lineRule="auto"/>
        <w:ind w:left="-142" w:firstLine="142"/>
        <w:rPr>
          <w:rFonts w:eastAsia="Times New Roman" w:cs="Calibri"/>
          <w:color w:val="00000A"/>
          <w:kern w:val="1"/>
          <w:lang w:val="fr-FR" w:eastAsia="zh-CN"/>
        </w:rPr>
      </w:pPr>
      <w:bookmarkStart w:id="1" w:name="_GoBack"/>
      <w:bookmarkEnd w:id="1"/>
      <w:r w:rsidRPr="00E64F9D">
        <w:rPr>
          <w:rFonts w:eastAsia="Times New Roman" w:cs="Calibri"/>
          <w:color w:val="00000A"/>
          <w:kern w:val="1"/>
          <w:lang w:val="fr-FR" w:eastAsia="zh-CN"/>
        </w:rPr>
        <w:t xml:space="preserve">Fait à </w:t>
      </w:r>
      <w:proofErr w:type="gramStart"/>
      <w:r w:rsidRPr="00E64F9D">
        <w:rPr>
          <w:rFonts w:eastAsia="Times New Roman" w:cs="Calibri"/>
          <w:color w:val="00000A"/>
          <w:kern w:val="1"/>
          <w:lang w:val="fr-FR" w:eastAsia="zh-CN"/>
        </w:rPr>
        <w:t>……………………………………………………………….,</w:t>
      </w:r>
      <w:proofErr w:type="gramEnd"/>
      <w:r w:rsidRPr="00E64F9D">
        <w:rPr>
          <w:rFonts w:eastAsia="Times New Roman" w:cs="Calibri"/>
          <w:color w:val="00000A"/>
          <w:kern w:val="1"/>
          <w:lang w:val="fr-FR" w:eastAsia="zh-CN"/>
        </w:rPr>
        <w:t xml:space="preserve"> le ……………….……………… </w:t>
      </w:r>
    </w:p>
    <w:p w:rsidR="00E64F9D" w:rsidRDefault="00E64F9D"/>
    <w:p w:rsidR="00A67A62" w:rsidRDefault="00E64F9D">
      <w:r w:rsidRPr="00E64F9D">
        <w:t>(Nom et signature précédés de la mention manuscrite « certifié sur l’honneur sincère et véritable »)</w:t>
      </w:r>
    </w:p>
    <w:sectPr w:rsidR="00A67A62" w:rsidSect="00E64F9D">
      <w:footnotePr>
        <w:numRestart w:val="eachSect"/>
      </w:footnotePr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F9D" w:rsidRDefault="00E64F9D" w:rsidP="00E64F9D">
      <w:pPr>
        <w:spacing w:after="0" w:line="240" w:lineRule="auto"/>
      </w:pPr>
      <w:r>
        <w:separator/>
      </w:r>
    </w:p>
  </w:endnote>
  <w:endnote w:type="continuationSeparator" w:id="0">
    <w:p w:rsidR="00E64F9D" w:rsidRDefault="00E64F9D" w:rsidP="00E6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F9D" w:rsidRDefault="00E64F9D" w:rsidP="00E64F9D">
      <w:pPr>
        <w:spacing w:after="0" w:line="240" w:lineRule="auto"/>
      </w:pPr>
      <w:r>
        <w:separator/>
      </w:r>
    </w:p>
  </w:footnote>
  <w:footnote w:type="continuationSeparator" w:id="0">
    <w:p w:rsidR="00E64F9D" w:rsidRDefault="00E64F9D" w:rsidP="00E64F9D">
      <w:pPr>
        <w:spacing w:after="0" w:line="240" w:lineRule="auto"/>
      </w:pPr>
      <w:r>
        <w:continuationSeparator/>
      </w:r>
    </w:p>
  </w:footnote>
  <w:footnote w:id="1">
    <w:p w:rsidR="00E64F9D" w:rsidRPr="00986536" w:rsidRDefault="00E64F9D" w:rsidP="00E64F9D">
      <w:pPr>
        <w:pStyle w:val="Notedebasdepage"/>
        <w:rPr>
          <w:rFonts w:cs="Calibri"/>
        </w:rPr>
      </w:pPr>
      <w:r w:rsidRPr="00986536">
        <w:rPr>
          <w:rStyle w:val="Appelnotedebasdep"/>
          <w:rFonts w:cs="Calibri"/>
        </w:rPr>
        <w:footnoteRef/>
      </w:r>
      <w:r w:rsidRPr="00986536">
        <w:rPr>
          <w:rFonts w:cs="Calibri"/>
        </w:rPr>
        <w:t xml:space="preserve"> </w:t>
      </w:r>
      <w:r w:rsidRPr="00986536">
        <w:rPr>
          <w:rFonts w:cs="Calibri"/>
          <w:sz w:val="16"/>
          <w:szCs w:val="16"/>
        </w:rPr>
        <w:t>Ne reprendre que les établissements d’enseignement organisés par Wallonie Bruxelles Enseignement (seuls les candidats à la fonction de maître de formation pratique – ateliers de formation professionnelle  indiqueront aussi, le cas échéant, les services prestés dans l’enseignement subventionné).</w:t>
      </w:r>
    </w:p>
  </w:footnote>
  <w:footnote w:id="2">
    <w:p w:rsidR="00E64F9D" w:rsidRPr="00986536" w:rsidRDefault="00E64F9D" w:rsidP="00E64F9D">
      <w:pPr>
        <w:jc w:val="both"/>
        <w:rPr>
          <w:rFonts w:cs="Calibri"/>
        </w:rPr>
      </w:pPr>
      <w:r w:rsidRPr="00986536">
        <w:rPr>
          <w:rStyle w:val="Appelnotedebasdep"/>
          <w:rFonts w:cs="Calibri"/>
        </w:rPr>
        <w:footnoteRef/>
      </w:r>
      <w:r w:rsidRPr="00986536">
        <w:rPr>
          <w:rFonts w:cs="Calibri"/>
        </w:rPr>
        <w:t xml:space="preserve"> </w:t>
      </w:r>
      <w:r w:rsidRPr="00986536">
        <w:rPr>
          <w:rFonts w:cs="Calibri"/>
          <w:sz w:val="16"/>
          <w:szCs w:val="16"/>
        </w:rPr>
        <w:t>Indiquer fonction et spécialité.</w:t>
      </w:r>
    </w:p>
  </w:footnote>
  <w:footnote w:id="3">
    <w:p w:rsidR="00E64F9D" w:rsidRPr="00986536" w:rsidRDefault="00E64F9D" w:rsidP="00E64F9D">
      <w:pPr>
        <w:pStyle w:val="Notedebasdepage"/>
        <w:rPr>
          <w:rFonts w:cs="Calibri"/>
        </w:rPr>
      </w:pPr>
      <w:r w:rsidRPr="00986536">
        <w:rPr>
          <w:rStyle w:val="Appelnotedebasdep"/>
          <w:rFonts w:cs="Calibri"/>
        </w:rPr>
        <w:footnoteRef/>
      </w:r>
      <w:r w:rsidRPr="00986536">
        <w:rPr>
          <w:rFonts w:cs="Calibri"/>
        </w:rPr>
        <w:t xml:space="preserve"> </w:t>
      </w:r>
      <w:r w:rsidRPr="00986536">
        <w:rPr>
          <w:rFonts w:cs="Calibri"/>
          <w:sz w:val="16"/>
          <w:szCs w:val="16"/>
        </w:rPr>
        <w:t xml:space="preserve">D.S. = enseignement secondaire supérieur - SUP = enseignement supérieur </w:t>
      </w:r>
    </w:p>
  </w:footnote>
  <w:footnote w:id="4">
    <w:p w:rsidR="00E64F9D" w:rsidRDefault="00E64F9D" w:rsidP="00E64F9D">
      <w:pPr>
        <w:pStyle w:val="Notedebasdepage"/>
      </w:pPr>
      <w:r w:rsidRPr="00986536">
        <w:rPr>
          <w:rStyle w:val="Appelnotedebasdep"/>
          <w:rFonts w:cs="Calibri"/>
        </w:rPr>
        <w:footnoteRef/>
      </w:r>
      <w:r w:rsidRPr="00986536">
        <w:rPr>
          <w:rFonts w:cs="Calibri"/>
        </w:rPr>
        <w:t xml:space="preserve"> </w:t>
      </w:r>
      <w:r w:rsidRPr="00986536">
        <w:rPr>
          <w:rFonts w:cs="Calibri"/>
          <w:sz w:val="16"/>
          <w:szCs w:val="16"/>
        </w:rPr>
        <w:t>FP  = en fonction principale - FA = en fonction accessoire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F9D"/>
    <w:rsid w:val="002C4DA7"/>
    <w:rsid w:val="008B468D"/>
    <w:rsid w:val="00A67A62"/>
    <w:rsid w:val="00E6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9C2CF-8141-4367-8655-AEAD6E5F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64F9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64F9D"/>
    <w:rPr>
      <w:sz w:val="20"/>
      <w:szCs w:val="20"/>
    </w:rPr>
  </w:style>
  <w:style w:type="character" w:styleId="Appelnotedebasdep">
    <w:name w:val="footnote reference"/>
    <w:rsid w:val="00E64F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2020-02-24T11:28:00Z</dcterms:created>
  <dcterms:modified xsi:type="dcterms:W3CDTF">2020-02-24T11:29:00Z</dcterms:modified>
</cp:coreProperties>
</file>